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4410"/>
        <w:gridCol w:w="1458"/>
      </w:tblGrid>
      <w:tr w:rsidR="00D00808" w:rsidRPr="00C230A5" w:rsidTr="000C1372">
        <w:trPr>
          <w:trHeight w:val="440"/>
        </w:trPr>
        <w:tc>
          <w:tcPr>
            <w:tcW w:w="2988" w:type="dxa"/>
            <w:gridSpan w:val="2"/>
          </w:tcPr>
          <w:p w:rsidR="00D00808" w:rsidRPr="00C230A5" w:rsidRDefault="00D00808" w:rsidP="00F132FD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:rsidR="00D00808" w:rsidRPr="00C230A5" w:rsidRDefault="00D00808" w:rsidP="00F132FD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Pre-Calculus</w:t>
            </w:r>
          </w:p>
        </w:tc>
        <w:tc>
          <w:tcPr>
            <w:tcW w:w="5868" w:type="dxa"/>
            <w:gridSpan w:val="2"/>
          </w:tcPr>
          <w:p w:rsidR="00D00808" w:rsidRPr="00C230A5" w:rsidRDefault="000C1372" w:rsidP="00F13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2.9 </w:t>
            </w:r>
            <w:r w:rsidR="00D00808">
              <w:rPr>
                <w:sz w:val="22"/>
                <w:szCs w:val="22"/>
              </w:rPr>
              <w:t>Vertical &amp;</w:t>
            </w:r>
            <w:r>
              <w:rPr>
                <w:sz w:val="22"/>
                <w:szCs w:val="22"/>
              </w:rPr>
              <w:t xml:space="preserve"> Horizontal Asymptotes &amp; Holes &amp; Intercepts (1)</w:t>
            </w:r>
          </w:p>
          <w:p w:rsidR="00D00808" w:rsidRPr="00C230A5" w:rsidRDefault="00D00808" w:rsidP="00F13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2</w:t>
            </w:r>
            <w:r w:rsidR="000C1372">
              <w:rPr>
                <w:sz w:val="22"/>
                <w:szCs w:val="22"/>
              </w:rPr>
              <w:t>-3</w:t>
            </w:r>
            <w:bookmarkStart w:id="0" w:name="_GoBack"/>
            <w:bookmarkEnd w:id="0"/>
            <w:r>
              <w:rPr>
                <w:sz w:val="22"/>
                <w:szCs w:val="22"/>
              </w:rPr>
              <w:t>, 2016</w:t>
            </w:r>
          </w:p>
        </w:tc>
      </w:tr>
      <w:tr w:rsidR="00D00808" w:rsidRPr="00C230A5" w:rsidTr="00F132F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548" w:type="dxa"/>
          <w:wAfter w:w="1458" w:type="dxa"/>
        </w:trPr>
        <w:tc>
          <w:tcPr>
            <w:tcW w:w="5850" w:type="dxa"/>
            <w:gridSpan w:val="2"/>
            <w:shd w:val="clear" w:color="auto" w:fill="auto"/>
          </w:tcPr>
          <w:p w:rsidR="00D00808" w:rsidRPr="00C230A5" w:rsidRDefault="00D00808" w:rsidP="00F132FD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Name:</w:t>
            </w:r>
          </w:p>
        </w:tc>
      </w:tr>
    </w:tbl>
    <w:p w:rsidR="00D00808" w:rsidRDefault="00D00808" w:rsidP="00D00808">
      <w:pPr>
        <w:rPr>
          <w:sz w:val="22"/>
          <w:szCs w:val="22"/>
        </w:rPr>
      </w:pPr>
    </w:p>
    <w:p w:rsidR="00D00808" w:rsidRPr="00032E13" w:rsidRDefault="00D00808" w:rsidP="00D00808">
      <w:pPr>
        <w:pStyle w:val="Subtitle"/>
        <w:jc w:val="left"/>
        <w:rPr>
          <w:u w:val="single"/>
        </w:rPr>
      </w:pPr>
      <w:r w:rsidRPr="00032E13">
        <w:rPr>
          <w:u w:val="single"/>
        </w:rPr>
        <w:t>Directions:  Identify equations for all vertical and horizontal asymptotes.  Also, identify any value of x for which the graph has a hole (a removable discontinuity)</w:t>
      </w:r>
    </w:p>
    <w:p w:rsidR="000D64C1" w:rsidRDefault="000D64C1" w:rsidP="000D64C1">
      <w:pPr>
        <w:rPr>
          <w:sz w:val="22"/>
          <w:szCs w:val="22"/>
        </w:rPr>
      </w:pPr>
    </w:p>
    <w:p w:rsidR="000D64C1" w:rsidRPr="00A013A5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9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0.75pt" o:ole="" fillcolor="window">
            <v:imagedata r:id="rId6" o:title=""/>
          </v:shape>
          <o:OLEObject Type="Embed" ProgID="Equation.DSMT4" ShapeID="_x0000_i1025" DrawAspect="Content" ObjectID="_1516090439" r:id="rId7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rPr>
          <w:sz w:val="22"/>
          <w:szCs w:val="22"/>
        </w:rPr>
      </w:pPr>
    </w:p>
    <w:p w:rsidR="000D64C1" w:rsidRPr="00A013A5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300" w:dyaOrig="620">
          <v:shape id="_x0000_i1026" type="#_x0000_t75" style="width:65.25pt;height:30.75pt" o:ole="" fillcolor="window">
            <v:imagedata r:id="rId8" o:title=""/>
          </v:shape>
          <o:OLEObject Type="Embed" ProgID="Equation.DSMT4" ShapeID="_x0000_i1026" DrawAspect="Content" ObjectID="_1516090440" r:id="rId9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320" w:dyaOrig="620">
          <v:shape id="_x0000_i1027" type="#_x0000_t75" style="width:66pt;height:30.75pt" o:ole="" fillcolor="window">
            <v:imagedata r:id="rId10" o:title=""/>
          </v:shape>
          <o:OLEObject Type="Embed" ProgID="Equation.DSMT4" ShapeID="_x0000_i1027" DrawAspect="Content" ObjectID="_1516090441" r:id="rId11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rPr>
          <w:sz w:val="22"/>
          <w:szCs w:val="22"/>
        </w:rPr>
      </w:pPr>
    </w:p>
    <w:p w:rsidR="000D64C1" w:rsidRPr="00A30CD9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32"/>
          <w:sz w:val="22"/>
          <w:szCs w:val="22"/>
        </w:rPr>
        <w:object w:dxaOrig="2100" w:dyaOrig="700">
          <v:shape id="_x0000_i1028" type="#_x0000_t75" style="width:105pt;height:35.25pt" o:ole="" fillcolor="window">
            <v:imagedata r:id="rId12" o:title=""/>
          </v:shape>
          <o:OLEObject Type="Embed" ProgID="Equation.DSMT4" ShapeID="_x0000_i1028" DrawAspect="Content" ObjectID="_1516090442" r:id="rId13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300" w:dyaOrig="620">
          <v:shape id="_x0000_i1029" type="#_x0000_t75" style="width:65.25pt;height:30.75pt" o:ole="" fillcolor="window">
            <v:imagedata r:id="rId14" o:title=""/>
          </v:shape>
          <o:OLEObject Type="Embed" ProgID="Equation.DSMT4" ShapeID="_x0000_i1029" DrawAspect="Content" ObjectID="_1516090443" r:id="rId15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32"/>
          <w:sz w:val="22"/>
          <w:szCs w:val="22"/>
        </w:rPr>
        <w:object w:dxaOrig="2120" w:dyaOrig="700">
          <v:shape id="_x0000_i1030" type="#_x0000_t75" style="width:105.75pt;height:35.25pt" o:ole="" fillcolor="window">
            <v:imagedata r:id="rId16" o:title=""/>
          </v:shape>
          <o:OLEObject Type="Embed" ProgID="Equation.DSMT4" ShapeID="_x0000_i1030" DrawAspect="Content" ObjectID="_1516090444" r:id="rId17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32"/>
          <w:sz w:val="22"/>
          <w:szCs w:val="22"/>
        </w:rPr>
        <w:object w:dxaOrig="2120" w:dyaOrig="740">
          <v:shape id="_x0000_i1031" type="#_x0000_t75" style="width:105.75pt;height:36.75pt" o:ole="" fillcolor="window">
            <v:imagedata r:id="rId18" o:title=""/>
          </v:shape>
          <o:OLEObject Type="Embed" ProgID="Equation.DSMT4" ShapeID="_x0000_i1031" DrawAspect="Content" ObjectID="_1516090445" r:id="rId19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32"/>
          <w:sz w:val="22"/>
          <w:szCs w:val="22"/>
        </w:rPr>
        <w:object w:dxaOrig="2120" w:dyaOrig="740">
          <v:shape id="_x0000_i1032" type="#_x0000_t75" style="width:105.75pt;height:36.75pt" o:ole="" fillcolor="window">
            <v:imagedata r:id="rId20" o:title=""/>
          </v:shape>
          <o:OLEObject Type="Embed" ProgID="Equation.DSMT4" ShapeID="_x0000_i1032" DrawAspect="Content" ObjectID="_1516090446" r:id="rId21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05BA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960" w:dyaOrig="620">
          <v:shape id="_x0000_i1033" type="#_x0000_t75" style="width:98.25pt;height:30.75pt" o:ole="" fillcolor="window">
            <v:imagedata r:id="rId22" o:title=""/>
          </v:shape>
          <o:OLEObject Type="Embed" ProgID="Equation.DSMT4" ShapeID="_x0000_i1033" DrawAspect="Content" ObjectID="_1516090447" r:id="rId23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rPr>
          <w:sz w:val="22"/>
          <w:szCs w:val="22"/>
        </w:rPr>
      </w:pPr>
    </w:p>
    <w:p w:rsidR="000D64C1" w:rsidRPr="00DC5CB3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960" w:dyaOrig="620">
          <v:shape id="_x0000_i1034" type="#_x0000_t75" style="width:98.25pt;height:30.75pt" o:ole="" fillcolor="window">
            <v:imagedata r:id="rId24" o:title=""/>
          </v:shape>
          <o:OLEObject Type="Embed" ProgID="Equation.DSMT4" ShapeID="_x0000_i1034" DrawAspect="Content" ObjectID="_1516090448" r:id="rId25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Pr="007D774B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400" w:dyaOrig="620">
          <v:shape id="_x0000_i1035" type="#_x0000_t75" style="width:69.75pt;height:30.75pt" o:ole="" fillcolor="window">
            <v:imagedata r:id="rId26" o:title=""/>
          </v:shape>
          <o:OLEObject Type="Embed" ProgID="Equation.DSMT4" ShapeID="_x0000_i1035" DrawAspect="Content" ObjectID="_1516090449" r:id="rId27"/>
        </w:object>
      </w: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400" w:dyaOrig="620">
          <v:shape id="_x0000_i1036" type="#_x0000_t75" style="width:69.75pt;height:30.75pt" o:ole="" fillcolor="window">
            <v:imagedata r:id="rId28" o:title=""/>
          </v:shape>
          <o:OLEObject Type="Embed" ProgID="Equation.DSMT4" ShapeID="_x0000_i1036" DrawAspect="Content" ObjectID="_1516090450" r:id="rId29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400" w:dyaOrig="620">
          <v:shape id="_x0000_i1037" type="#_x0000_t75" style="width:69.75pt;height:30.75pt" o:ole="" fillcolor="window">
            <v:imagedata r:id="rId30" o:title=""/>
          </v:shape>
          <o:OLEObject Type="Embed" ProgID="Equation.DSMT4" ShapeID="_x0000_i1037" DrawAspect="Content" ObjectID="_1516090451" r:id="rId31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400" w:dyaOrig="660">
          <v:shape id="_x0000_i1038" type="#_x0000_t75" style="width:69.75pt;height:33pt" o:ole="" fillcolor="window">
            <v:imagedata r:id="rId32" o:title=""/>
          </v:shape>
          <o:OLEObject Type="Embed" ProgID="Equation.DSMT4" ShapeID="_x0000_i1038" DrawAspect="Content" ObjectID="_1516090452" r:id="rId33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1540" w:dyaOrig="660">
          <v:shape id="_x0000_i1039" type="#_x0000_t75" style="width:77.25pt;height:33pt" o:ole="" fillcolor="window">
            <v:imagedata r:id="rId34" o:title=""/>
          </v:shape>
          <o:OLEObject Type="Embed" ProgID="Equation.DSMT4" ShapeID="_x0000_i1039" DrawAspect="Content" ObjectID="_1516090453" r:id="rId35"/>
        </w:object>
      </w: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pStyle w:val="ListParagraph"/>
        <w:ind w:left="0"/>
        <w:rPr>
          <w:sz w:val="22"/>
          <w:szCs w:val="22"/>
        </w:rPr>
      </w:pPr>
    </w:p>
    <w:p w:rsidR="000D64C1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2079" w:dyaOrig="620">
          <v:shape id="_x0000_i1040" type="#_x0000_t75" style="width:104.25pt;height:30.75pt" o:ole="" fillcolor="window">
            <v:imagedata r:id="rId36" o:title=""/>
          </v:shape>
          <o:OLEObject Type="Embed" ProgID="Equation.DSMT4" ShapeID="_x0000_i1040" DrawAspect="Content" ObjectID="_1516090454" r:id="rId37"/>
        </w:object>
      </w: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Default="000D64C1" w:rsidP="000D64C1">
      <w:pPr>
        <w:rPr>
          <w:sz w:val="22"/>
          <w:szCs w:val="22"/>
        </w:rPr>
      </w:pPr>
    </w:p>
    <w:p w:rsidR="000D64C1" w:rsidRPr="005D0DD7" w:rsidRDefault="000D64C1" w:rsidP="000D64C1">
      <w:pPr>
        <w:numPr>
          <w:ilvl w:val="0"/>
          <w:numId w:val="1"/>
        </w:numPr>
        <w:rPr>
          <w:sz w:val="22"/>
          <w:szCs w:val="22"/>
        </w:rPr>
      </w:pPr>
      <w:r w:rsidRPr="007D774B">
        <w:rPr>
          <w:position w:val="-24"/>
          <w:sz w:val="22"/>
          <w:szCs w:val="22"/>
        </w:rPr>
        <w:object w:dxaOrig="2079" w:dyaOrig="660">
          <v:shape id="_x0000_i1041" type="#_x0000_t75" style="width:104.25pt;height:33pt" o:ole="" fillcolor="window">
            <v:imagedata r:id="rId38" o:title=""/>
          </v:shape>
          <o:OLEObject Type="Embed" ProgID="Equation.DSMT4" ShapeID="_x0000_i1041" DrawAspect="Content" ObjectID="_1516090455" r:id="rId39"/>
        </w:object>
      </w:r>
    </w:p>
    <w:p w:rsidR="000D64C1" w:rsidRDefault="000D64C1"/>
    <w:sectPr w:rsidR="000D6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2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8D"/>
    <w:rsid w:val="000C1372"/>
    <w:rsid w:val="000D64C1"/>
    <w:rsid w:val="00672B8D"/>
    <w:rsid w:val="006F7F1D"/>
    <w:rsid w:val="00D0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4</cp:revision>
  <dcterms:created xsi:type="dcterms:W3CDTF">2016-02-04T16:00:00Z</dcterms:created>
  <dcterms:modified xsi:type="dcterms:W3CDTF">2016-02-04T16:27:00Z</dcterms:modified>
</cp:coreProperties>
</file>